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BB" w:rsidRDefault="00956EC7" w:rsidP="00EE49E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Informacje</w:t>
      </w:r>
      <w:r w:rsidR="00CD2EBB" w:rsidRPr="00CD2EBB">
        <w:rPr>
          <w:rFonts w:ascii="Times New Roman" w:hAnsi="Times New Roman"/>
          <w:i/>
          <w:sz w:val="24"/>
          <w:szCs w:val="24"/>
        </w:rPr>
        <w:t xml:space="preserve"> </w:t>
      </w:r>
      <w:r w:rsidR="00EE49EB">
        <w:rPr>
          <w:rFonts w:ascii="Times New Roman" w:hAnsi="Times New Roman"/>
          <w:i/>
          <w:sz w:val="24"/>
          <w:szCs w:val="24"/>
        </w:rPr>
        <w:t>dotyczące przetwarzania</w:t>
      </w:r>
      <w:r>
        <w:rPr>
          <w:rFonts w:ascii="Times New Roman" w:hAnsi="Times New Roman"/>
          <w:i/>
          <w:sz w:val="24"/>
          <w:szCs w:val="24"/>
        </w:rPr>
        <w:t xml:space="preserve"> danych osobowych</w:t>
      </w:r>
      <w:r w:rsidR="00D72122">
        <w:rPr>
          <w:rFonts w:ascii="Times New Roman" w:hAnsi="Times New Roman"/>
          <w:i/>
          <w:sz w:val="24"/>
          <w:szCs w:val="24"/>
        </w:rPr>
        <w:t>.</w:t>
      </w:r>
    </w:p>
    <w:p w:rsidR="00D72122" w:rsidRPr="00D72122" w:rsidRDefault="00D72122" w:rsidP="00D72122">
      <w:pPr>
        <w:rPr>
          <w:rFonts w:ascii="Times New Roman" w:hAnsi="Times New Roman" w:cs="Times New Roman"/>
        </w:rPr>
      </w:pPr>
      <w:r w:rsidRPr="00D72122">
        <w:rPr>
          <w:rFonts w:ascii="Times New Roman" w:hAnsi="Times New Roman" w:cs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E3D17" w:rsidRPr="00203333" w:rsidTr="00367CD3">
        <w:trPr>
          <w:trHeight w:val="6622"/>
        </w:trPr>
        <w:tc>
          <w:tcPr>
            <w:tcW w:w="9180" w:type="dxa"/>
          </w:tcPr>
          <w:p w:rsidR="00367CD3" w:rsidRPr="00203333" w:rsidRDefault="00BE3D17" w:rsidP="00F45239">
            <w:pPr>
              <w:spacing w:line="276" w:lineRule="auto"/>
              <w:jc w:val="both"/>
            </w:pPr>
            <w:r w:rsidRPr="00203333">
              <w:t xml:space="preserve">1) </w:t>
            </w:r>
            <w:r w:rsidR="00203333">
              <w:t>A</w:t>
            </w:r>
            <w:r w:rsidRPr="00203333">
              <w:t xml:space="preserve">dministratorem Pani/Pana danych osobowych jest </w:t>
            </w:r>
            <w:r w:rsidR="007233A4" w:rsidRPr="00203333">
              <w:t>Wójt Gminy Burzenin</w:t>
            </w:r>
            <w:r w:rsidR="00956EC7" w:rsidRPr="00203333">
              <w:t xml:space="preserve"> z siedzibą w Burzeninie przy</w:t>
            </w:r>
            <w:r w:rsidR="00397A41" w:rsidRPr="00203333">
              <w:t xml:space="preserve"> ul. Sieradzk</w:t>
            </w:r>
            <w:r w:rsidR="00956EC7" w:rsidRPr="00203333">
              <w:t>iej</w:t>
            </w:r>
            <w:r w:rsidR="00397A41" w:rsidRPr="00203333">
              <w:t xml:space="preserve"> </w:t>
            </w:r>
            <w:r w:rsidR="00A85D4B" w:rsidRPr="00203333">
              <w:t>1</w:t>
            </w:r>
            <w:r w:rsidR="00611F10" w:rsidRPr="00203333">
              <w:t>,</w:t>
            </w:r>
            <w:r w:rsidR="00A85D4B" w:rsidRPr="00203333">
              <w:t xml:space="preserve"> 98-260 Burzenin</w:t>
            </w:r>
            <w:r w:rsidR="00AF72E8" w:rsidRPr="00203333">
              <w:t>;</w:t>
            </w:r>
          </w:p>
          <w:p w:rsidR="00367CD3" w:rsidRPr="00203333" w:rsidRDefault="00BE3D17" w:rsidP="00F45239">
            <w:pPr>
              <w:spacing w:line="276" w:lineRule="auto"/>
              <w:jc w:val="both"/>
            </w:pPr>
            <w:r w:rsidRPr="00203333">
              <w:t xml:space="preserve">2) </w:t>
            </w:r>
            <w:r w:rsidR="00203333">
              <w:t>W</w:t>
            </w:r>
            <w:r w:rsidR="00015716" w:rsidRPr="00203333">
              <w:t xml:space="preserve"> sprawach związanych z ochroną danych osobowych można kontaktować się z Inspektorem Ochrony Danych za pośrednictwem </w:t>
            </w:r>
            <w:r w:rsidR="00A85D4B" w:rsidRPr="00203333">
              <w:t xml:space="preserve">e-mail: </w:t>
            </w:r>
            <w:hyperlink r:id="rId5" w:history="1">
              <w:r w:rsidR="00A85D4B" w:rsidRPr="00203333">
                <w:rPr>
                  <w:rStyle w:val="Hipercze"/>
                </w:rPr>
                <w:t>iod@ugburzenin.pl</w:t>
              </w:r>
            </w:hyperlink>
            <w:r w:rsidR="00A85D4B" w:rsidRPr="00203333">
              <w:t xml:space="preserve"> </w:t>
            </w:r>
            <w:r w:rsidR="00015716" w:rsidRPr="00203333">
              <w:t>lub pisemnie na adres siedziby administratora</w:t>
            </w:r>
            <w:r w:rsidRPr="00203333">
              <w:t>;</w:t>
            </w:r>
          </w:p>
          <w:p w:rsidR="00086436" w:rsidRPr="00203333" w:rsidRDefault="00BE3D17" w:rsidP="00F45239">
            <w:pPr>
              <w:spacing w:line="276" w:lineRule="auto"/>
              <w:jc w:val="both"/>
            </w:pPr>
            <w:r w:rsidRPr="00203333">
              <w:t xml:space="preserve">3) Pani/Pana dane osobowe </w:t>
            </w:r>
            <w:r w:rsidR="00086436" w:rsidRPr="00203333">
              <w:t xml:space="preserve">będą </w:t>
            </w:r>
            <w:r w:rsidRPr="00203333">
              <w:t xml:space="preserve">przetwarzane </w:t>
            </w:r>
            <w:r w:rsidR="003E458B" w:rsidRPr="00203333">
              <w:t>wyłącznie do celów związanych z rozpoznaniem wniosku o udostępnienie informacji publicznej</w:t>
            </w:r>
            <w:r w:rsidR="003E4369" w:rsidRPr="00203333">
              <w:t xml:space="preserve"> na </w:t>
            </w:r>
            <w:r w:rsidR="00F45239" w:rsidRPr="00203333">
              <w:t>podstawie</w:t>
            </w:r>
            <w:r w:rsidR="003E4369" w:rsidRPr="00203333">
              <w:t xml:space="preserve"> </w:t>
            </w:r>
            <w:r w:rsidR="00086436" w:rsidRPr="00203333">
              <w:t xml:space="preserve">art. </w:t>
            </w:r>
            <w:r w:rsidR="00F45239" w:rsidRPr="00203333">
              <w:t xml:space="preserve">2 ustawy o dostępie do informacji publicznej z dnia 6 września 2001 roku, </w:t>
            </w:r>
            <w:r w:rsidR="00256790" w:rsidRPr="00203333">
              <w:t xml:space="preserve">(podstawa </w:t>
            </w:r>
            <w:r w:rsidR="00F45239" w:rsidRPr="00203333">
              <w:t>art. 6 ust 1 lit. c. ogólnego rozporządzenia o ochronie danych osobowych z dnia 27 kwietnia 2016 r.</w:t>
            </w:r>
            <w:r w:rsidR="00256790" w:rsidRPr="00203333">
              <w:t>)</w:t>
            </w:r>
            <w:r w:rsidR="00F45239" w:rsidRPr="00203333">
              <w:t>;</w:t>
            </w:r>
          </w:p>
          <w:p w:rsidR="00B5027E" w:rsidRPr="00203333" w:rsidRDefault="00B5027E" w:rsidP="00F45239">
            <w:pPr>
              <w:spacing w:line="276" w:lineRule="auto"/>
              <w:jc w:val="both"/>
            </w:pPr>
            <w:r w:rsidRPr="00203333">
              <w:t xml:space="preserve">3) </w:t>
            </w:r>
            <w:r w:rsidR="00203333">
              <w:t>W</w:t>
            </w:r>
            <w:r w:rsidRPr="00203333">
              <w:t xml:space="preserve"> sytuacji, w której konieczne będzie wydanie w Pani/Pana sprawie decyzji administracyjnej, może wystąpić potrzeba uzupełnienia danych osobowych, stosownie do wymagań, które wynikają z ustawy z dnia 14 czerwca 1960 r. Kodeks postępowania administracyjnego</w:t>
            </w:r>
            <w:r w:rsidR="00F45239" w:rsidRPr="00203333">
              <w:t>;</w:t>
            </w:r>
          </w:p>
          <w:p w:rsidR="00203333" w:rsidRPr="00203333" w:rsidRDefault="00B5027E" w:rsidP="00203333">
            <w:pPr>
              <w:spacing w:line="276" w:lineRule="auto"/>
              <w:jc w:val="both"/>
            </w:pPr>
            <w:r w:rsidRPr="00203333">
              <w:t>4</w:t>
            </w:r>
            <w:r w:rsidR="00A85D4B" w:rsidRPr="00203333">
              <w:t xml:space="preserve">) </w:t>
            </w:r>
            <w:r w:rsidR="00203333" w:rsidRPr="00203333">
              <w:t>Pani/Pana dane osobowe mogą być udostępniane podmiotom uprawnionym na podstawie</w:t>
            </w:r>
          </w:p>
          <w:p w:rsidR="00301780" w:rsidRPr="00203333" w:rsidRDefault="00203333" w:rsidP="00203333">
            <w:pPr>
              <w:spacing w:line="276" w:lineRule="auto"/>
              <w:jc w:val="both"/>
              <w:rPr>
                <w:rFonts w:cs="Calibri"/>
              </w:rPr>
            </w:pPr>
            <w:r w:rsidRPr="00203333">
              <w:t xml:space="preserve">przepisów prawa, ponadto zebrane dane osobowe mogą być przetwarzane również przez podmioty, z którymi </w:t>
            </w:r>
            <w:r>
              <w:t>a</w:t>
            </w:r>
            <w:r w:rsidRPr="00203333">
              <w:t>dministrator zawarł umowy powierzenia przetwarzania danych osobowych, w szczególności w zakresie obsługi informatycznej lub prawnej</w:t>
            </w:r>
            <w:r w:rsidR="00AF72E8" w:rsidRPr="00203333">
              <w:rPr>
                <w:rFonts w:cs="Calibri"/>
              </w:rPr>
              <w:t>;</w:t>
            </w:r>
          </w:p>
          <w:p w:rsidR="00AB7713" w:rsidRPr="00203333" w:rsidRDefault="003E4369" w:rsidP="00F45239">
            <w:pPr>
              <w:spacing w:line="276" w:lineRule="auto"/>
              <w:jc w:val="both"/>
              <w:rPr>
                <w:rFonts w:cs="Times New Roman"/>
              </w:rPr>
            </w:pPr>
            <w:r w:rsidRPr="00203333">
              <w:t>7</w:t>
            </w:r>
            <w:r w:rsidR="00BE3D17" w:rsidRPr="00203333">
              <w:t xml:space="preserve">) </w:t>
            </w:r>
            <w:r w:rsidR="007776E9" w:rsidRPr="007776E9">
              <w:t xml:space="preserve">Pani/Pana dane osobowe będą </w:t>
            </w:r>
            <w:r w:rsidR="00E42C81">
              <w:t>przechowywane</w:t>
            </w:r>
            <w:r w:rsidR="007776E9" w:rsidRPr="007776E9">
              <w:t xml:space="preserve"> przez okres niezbędny do realizacji celów określonych w punkcie 3</w:t>
            </w:r>
            <w:r w:rsidR="007776E9">
              <w:t>, a następnie</w:t>
            </w:r>
            <w:r w:rsidR="00AB7713" w:rsidRPr="00203333">
              <w:rPr>
                <w:rFonts w:cs="Times New Roman"/>
              </w:rPr>
              <w:t xml:space="preserve"> </w:t>
            </w:r>
            <w:bookmarkStart w:id="0" w:name="_GoBack"/>
            <w:bookmarkEnd w:id="0"/>
            <w:r w:rsidR="00905EA9" w:rsidRPr="00203333">
              <w:rPr>
                <w:rFonts w:cs="Times New Roman"/>
              </w:rPr>
              <w:t>przez okres oraz w zakresie wymaganym przez przepisy prawa, w szczególności rozporządzeni</w:t>
            </w:r>
            <w:r w:rsidR="000E4B7E" w:rsidRPr="00203333">
              <w:rPr>
                <w:rFonts w:cs="Times New Roman"/>
              </w:rPr>
              <w:t>a</w:t>
            </w:r>
            <w:r w:rsidR="00905EA9" w:rsidRPr="00203333">
              <w:rPr>
                <w:rFonts w:cs="Times New Roman"/>
              </w:rPr>
              <w:t xml:space="preserve"> Prezesa Rady Ministrów z dnia 18 stycznia 2011 r. w sprawie instrukcji kancelaryjnej, jednolitych rzeczowych wykazów akt oraz instrukcji w sprawie organizacji i zakresu działania archiwów zakładowych</w:t>
            </w:r>
            <w:r w:rsidR="00AB7713" w:rsidRPr="00203333">
              <w:rPr>
                <w:rFonts w:cs="Times New Roman"/>
              </w:rPr>
              <w:t xml:space="preserve">; </w:t>
            </w:r>
          </w:p>
          <w:p w:rsidR="00B5027E" w:rsidRPr="00203333" w:rsidRDefault="00B5027E" w:rsidP="00F45239">
            <w:pPr>
              <w:spacing w:line="276" w:lineRule="auto"/>
              <w:jc w:val="both"/>
              <w:rPr>
                <w:rFonts w:cs="Times New Roman"/>
              </w:rPr>
            </w:pPr>
            <w:r w:rsidRPr="00203333">
              <w:rPr>
                <w:rFonts w:cs="Times New Roman"/>
              </w:rPr>
              <w:t>7) Podanie przez Panią/Pana danych osobowych nie jest obowiązkowe, jednakże ich niepodanie może uniemożliwić rozpoznanie wniosku o udostępnienie informacji publicznej;</w:t>
            </w:r>
          </w:p>
          <w:p w:rsidR="00B5027E" w:rsidRPr="00203333" w:rsidRDefault="00301780" w:rsidP="00F45239">
            <w:pPr>
              <w:spacing w:line="276" w:lineRule="auto"/>
              <w:jc w:val="both"/>
            </w:pPr>
            <w:r w:rsidRPr="00203333">
              <w:t>6</w:t>
            </w:r>
            <w:r w:rsidR="00BE3D17" w:rsidRPr="00203333">
              <w:t xml:space="preserve">) </w:t>
            </w:r>
            <w:r w:rsidR="00203333">
              <w:t>P</w:t>
            </w:r>
            <w:r w:rsidR="00BE3D17" w:rsidRPr="00203333">
              <w:t>osiada Pani/Pan prawo dostępu do treści swoich danych oraz prawo ich sprostowania, usunięcia, ograniczenia przetwarzania, prawo do przenoszenia dan</w:t>
            </w:r>
            <w:r w:rsidR="0066386C" w:rsidRPr="00203333">
              <w:t>ych, prawo wniesienia sprzeciwu wobec przetwarzania</w:t>
            </w:r>
            <w:r w:rsidR="00B66BEB" w:rsidRPr="00203333">
              <w:t>.</w:t>
            </w:r>
            <w:r w:rsidR="003E4369" w:rsidRPr="00203333">
              <w:t xml:space="preserve"> </w:t>
            </w:r>
            <w:r w:rsidR="00B66BEB" w:rsidRPr="00203333">
              <w:t xml:space="preserve">Z zastrzeżeniem </w:t>
            </w:r>
            <w:r w:rsidR="003E4369" w:rsidRPr="00203333">
              <w:t>odrębnych przepisów, które mogą ograniczyć wszystkie bądź poszczególne pra</w:t>
            </w:r>
            <w:r w:rsidR="00B5027E" w:rsidRPr="00203333">
              <w:t>wa.</w:t>
            </w:r>
          </w:p>
          <w:p w:rsidR="00D23BC9" w:rsidRPr="00203333" w:rsidRDefault="00301780" w:rsidP="00F45239">
            <w:pPr>
              <w:spacing w:line="276" w:lineRule="auto"/>
              <w:jc w:val="both"/>
            </w:pPr>
            <w:r w:rsidRPr="00203333">
              <w:t>7</w:t>
            </w:r>
            <w:r w:rsidR="00BE3D17" w:rsidRPr="00203333">
              <w:t xml:space="preserve">) </w:t>
            </w:r>
            <w:r w:rsidR="0054106D">
              <w:t>M</w:t>
            </w:r>
            <w:r w:rsidR="00BE3D17" w:rsidRPr="00203333">
              <w:t>a Pan</w:t>
            </w:r>
            <w:r w:rsidR="0066386C" w:rsidRPr="00203333">
              <w:t>i</w:t>
            </w:r>
            <w:r w:rsidR="00BE3D17" w:rsidRPr="00203333">
              <w:t xml:space="preserve">/Pan prawo wniesienia skargi </w:t>
            </w:r>
            <w:r w:rsidR="0066386C" w:rsidRPr="00203333">
              <w:t>do organu nadzorczego zajmującego się ochroną danych osobowych</w:t>
            </w:r>
            <w:r w:rsidR="00256790" w:rsidRPr="00203333">
              <w:t xml:space="preserve"> - Prezes</w:t>
            </w:r>
            <w:r w:rsidR="00203333">
              <w:t>a</w:t>
            </w:r>
            <w:r w:rsidR="00256790" w:rsidRPr="00203333">
              <w:t xml:space="preserve"> Urzędu Ochrony Danych Osobowych</w:t>
            </w:r>
            <w:r w:rsidR="00367CD3" w:rsidRPr="00203333">
              <w:t>;</w:t>
            </w:r>
          </w:p>
          <w:p w:rsidR="00367CD3" w:rsidRPr="00203333" w:rsidRDefault="00E67EA8" w:rsidP="00F45239">
            <w:pPr>
              <w:spacing w:line="276" w:lineRule="auto"/>
              <w:jc w:val="both"/>
            </w:pPr>
            <w:r w:rsidRPr="00203333">
              <w:t>8</w:t>
            </w:r>
            <w:r w:rsidR="00367CD3" w:rsidRPr="00203333">
              <w:t xml:space="preserve">) </w:t>
            </w:r>
            <w:r w:rsidR="00367CD3" w:rsidRPr="00203333">
              <w:rPr>
                <w:rFonts w:cs="Times New Roman"/>
              </w:rPr>
              <w:t>Pani/Pana dane osobowe nie podlegają zautomatyzowanemu podejmowaniu decyzji, w tym profilowaniu.</w:t>
            </w:r>
          </w:p>
        </w:tc>
      </w:tr>
    </w:tbl>
    <w:p w:rsidR="00F25BED" w:rsidRPr="00203333" w:rsidRDefault="00F25BED" w:rsidP="00416B9B">
      <w:pPr>
        <w:spacing w:after="0" w:line="276" w:lineRule="auto"/>
        <w:jc w:val="both"/>
      </w:pPr>
    </w:p>
    <w:p w:rsidR="00CD2EBB" w:rsidRPr="00256790" w:rsidRDefault="00CD2EBB" w:rsidP="00301780">
      <w:pPr>
        <w:spacing w:after="0" w:line="240" w:lineRule="auto"/>
        <w:jc w:val="both"/>
      </w:pPr>
    </w:p>
    <w:p w:rsidR="00CD2EBB" w:rsidRPr="00256790" w:rsidRDefault="00CD2EBB" w:rsidP="00301780">
      <w:pPr>
        <w:spacing w:after="0" w:line="240" w:lineRule="auto"/>
        <w:jc w:val="both"/>
      </w:pPr>
    </w:p>
    <w:sectPr w:rsidR="00CD2EBB" w:rsidRPr="0025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17"/>
    <w:rsid w:val="00007B08"/>
    <w:rsid w:val="00015716"/>
    <w:rsid w:val="000623B1"/>
    <w:rsid w:val="00071815"/>
    <w:rsid w:val="00086436"/>
    <w:rsid w:val="000B2CE4"/>
    <w:rsid w:val="000D09CD"/>
    <w:rsid w:val="000E4B7E"/>
    <w:rsid w:val="00203333"/>
    <w:rsid w:val="00256790"/>
    <w:rsid w:val="00301780"/>
    <w:rsid w:val="00341FB8"/>
    <w:rsid w:val="00367CD3"/>
    <w:rsid w:val="00397A41"/>
    <w:rsid w:val="003A431D"/>
    <w:rsid w:val="003B58D9"/>
    <w:rsid w:val="003E18AE"/>
    <w:rsid w:val="003E4369"/>
    <w:rsid w:val="003E458B"/>
    <w:rsid w:val="00416B9B"/>
    <w:rsid w:val="00424A90"/>
    <w:rsid w:val="004253AE"/>
    <w:rsid w:val="004D789A"/>
    <w:rsid w:val="004F3166"/>
    <w:rsid w:val="004F53D6"/>
    <w:rsid w:val="0051145F"/>
    <w:rsid w:val="0054106D"/>
    <w:rsid w:val="00541201"/>
    <w:rsid w:val="00557060"/>
    <w:rsid w:val="005F2245"/>
    <w:rsid w:val="00611F10"/>
    <w:rsid w:val="00642432"/>
    <w:rsid w:val="0065389E"/>
    <w:rsid w:val="0066386C"/>
    <w:rsid w:val="00686D64"/>
    <w:rsid w:val="007233A4"/>
    <w:rsid w:val="00753B33"/>
    <w:rsid w:val="007776E9"/>
    <w:rsid w:val="00866159"/>
    <w:rsid w:val="00897B46"/>
    <w:rsid w:val="00905EA9"/>
    <w:rsid w:val="00956EC7"/>
    <w:rsid w:val="009B5761"/>
    <w:rsid w:val="00A1796B"/>
    <w:rsid w:val="00A85D4B"/>
    <w:rsid w:val="00A86EBA"/>
    <w:rsid w:val="00AB7713"/>
    <w:rsid w:val="00AE6FAC"/>
    <w:rsid w:val="00AF72E8"/>
    <w:rsid w:val="00B26D9C"/>
    <w:rsid w:val="00B33AC9"/>
    <w:rsid w:val="00B36A47"/>
    <w:rsid w:val="00B4336D"/>
    <w:rsid w:val="00B5027E"/>
    <w:rsid w:val="00B66BEB"/>
    <w:rsid w:val="00B8353E"/>
    <w:rsid w:val="00B91A11"/>
    <w:rsid w:val="00BE3D17"/>
    <w:rsid w:val="00C43769"/>
    <w:rsid w:val="00CD2EBB"/>
    <w:rsid w:val="00CE304F"/>
    <w:rsid w:val="00CF6F12"/>
    <w:rsid w:val="00D00F9F"/>
    <w:rsid w:val="00D23BC9"/>
    <w:rsid w:val="00D72122"/>
    <w:rsid w:val="00DE0B7F"/>
    <w:rsid w:val="00E032F7"/>
    <w:rsid w:val="00E075BF"/>
    <w:rsid w:val="00E42C81"/>
    <w:rsid w:val="00E535AE"/>
    <w:rsid w:val="00E67EA8"/>
    <w:rsid w:val="00EE49EB"/>
    <w:rsid w:val="00F25BED"/>
    <w:rsid w:val="00F45239"/>
    <w:rsid w:val="00F55F37"/>
    <w:rsid w:val="00F80594"/>
    <w:rsid w:val="00F9174E"/>
    <w:rsid w:val="00FB23B5"/>
    <w:rsid w:val="00FC702F"/>
    <w:rsid w:val="00F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233A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85D4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2CE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2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233A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85D4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2CE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2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ugburze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Mariusz MK. Kurowski</cp:lastModifiedBy>
  <cp:revision>12</cp:revision>
  <cp:lastPrinted>2021-03-05T08:52:00Z</cp:lastPrinted>
  <dcterms:created xsi:type="dcterms:W3CDTF">2018-10-17T06:36:00Z</dcterms:created>
  <dcterms:modified xsi:type="dcterms:W3CDTF">2025-05-27T07:30:00Z</dcterms:modified>
</cp:coreProperties>
</file>